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E83C9" w14:textId="77777777" w:rsidR="00E35D33" w:rsidRDefault="00E35D33" w:rsidP="00E35D33">
      <w:pPr>
        <w:spacing w:after="0"/>
        <w:jc w:val="center"/>
        <w:rPr>
          <w:b/>
          <w:bCs/>
          <w:i/>
          <w:iCs/>
          <w:sz w:val="44"/>
          <w:szCs w:val="44"/>
        </w:rPr>
      </w:pPr>
      <w:r w:rsidRPr="00E35D33">
        <w:rPr>
          <w:b/>
          <w:bCs/>
          <w:i/>
          <w:iCs/>
          <w:sz w:val="44"/>
          <w:szCs w:val="44"/>
        </w:rPr>
        <w:t>Christ is our example</w:t>
      </w:r>
    </w:p>
    <w:p w14:paraId="50436792" w14:textId="0F0E8F77" w:rsidR="00E35D33" w:rsidRPr="00E35D33" w:rsidRDefault="00E35D33" w:rsidP="00E35D33">
      <w:pPr>
        <w:spacing w:after="0"/>
        <w:jc w:val="center"/>
        <w:rPr>
          <w:b/>
          <w:bCs/>
          <w:i/>
          <w:iCs/>
          <w:sz w:val="32"/>
          <w:szCs w:val="32"/>
        </w:rPr>
      </w:pPr>
      <w:r w:rsidRPr="00E35D33">
        <w:rPr>
          <w:b/>
          <w:bCs/>
          <w:i/>
          <w:iCs/>
          <w:sz w:val="32"/>
          <w:szCs w:val="32"/>
        </w:rPr>
        <w:t>Scripture for 8/11/24</w:t>
      </w:r>
    </w:p>
    <w:p w14:paraId="560275DB" w14:textId="77777777" w:rsidR="00E35D33" w:rsidRDefault="00E35D33" w:rsidP="00E35D33"/>
    <w:p w14:paraId="69BF648C" w14:textId="3E498C84" w:rsidR="00E35D33" w:rsidRDefault="00E35D33" w:rsidP="00E35D33">
      <w:r w:rsidRPr="00E35D33">
        <w:rPr>
          <w:b/>
          <w:bCs/>
          <w:i/>
          <w:iCs/>
          <w:sz w:val="24"/>
          <w:szCs w:val="24"/>
        </w:rPr>
        <w:t>Hebrews 5:7-9</w:t>
      </w:r>
      <w:r>
        <w:t xml:space="preserve"> </w:t>
      </w:r>
      <w:r w:rsidRPr="00E35D33">
        <w:rPr>
          <w:sz w:val="28"/>
          <w:szCs w:val="28"/>
        </w:rPr>
        <w:t>“During the days of Jesus’ life on earth, he offered up prayers and petitions with fervent cries and tears to the one who could save him from death, and he was heard because of his reverent submission. Son though he was, he learned obedience from what he suffered and, once made perfect, he became the source of eternal salvation for all who obey him”</w:t>
      </w:r>
      <w:bdo w:val="ltr">
        <w:bdo w:val="ltr"/>
      </w:bdo>
    </w:p>
    <w:p w14:paraId="6DC95843" w14:textId="26A070C2" w:rsidR="00E35D33" w:rsidRDefault="00E35D33" w:rsidP="00E35D33">
      <w:r w:rsidRPr="00E35D33">
        <w:rPr>
          <w:b/>
          <w:bCs/>
          <w:i/>
          <w:iCs/>
          <w:sz w:val="24"/>
          <w:szCs w:val="24"/>
        </w:rPr>
        <w:t xml:space="preserve">Hebrews </w:t>
      </w:r>
      <w:proofErr w:type="gramStart"/>
      <w:r w:rsidRPr="00E35D33">
        <w:rPr>
          <w:b/>
          <w:bCs/>
          <w:i/>
          <w:iCs/>
          <w:sz w:val="24"/>
          <w:szCs w:val="24"/>
        </w:rPr>
        <w:t>12:3</w:t>
      </w:r>
      <w:r>
        <w:rPr>
          <w:b/>
          <w:bCs/>
          <w:i/>
          <w:iCs/>
          <w:sz w:val="24"/>
          <w:szCs w:val="24"/>
        </w:rPr>
        <w:t xml:space="preserve"> </w:t>
      </w:r>
      <w:r>
        <w:t xml:space="preserve"> </w:t>
      </w:r>
      <w:r w:rsidRPr="00E35D33">
        <w:rPr>
          <w:sz w:val="28"/>
          <w:szCs w:val="28"/>
        </w:rPr>
        <w:t>“</w:t>
      </w:r>
      <w:proofErr w:type="gramEnd"/>
      <w:r w:rsidRPr="00E35D33">
        <w:rPr>
          <w:sz w:val="28"/>
          <w:szCs w:val="28"/>
        </w:rPr>
        <w:t>Consider him who endured such opposition from sinners, so that you will not grow weary and lose heart.”</w:t>
      </w:r>
      <w:bdo w:val="ltr">
        <w:bdo w:val="ltr"/>
      </w:bdo>
    </w:p>
    <w:p w14:paraId="5F215F35" w14:textId="0D33339F" w:rsidR="00E35D33" w:rsidRDefault="00E35D33" w:rsidP="00E35D33">
      <w:r w:rsidRPr="00E35D33">
        <w:rPr>
          <w:b/>
          <w:bCs/>
          <w:i/>
          <w:iCs/>
          <w:sz w:val="24"/>
          <w:szCs w:val="24"/>
        </w:rPr>
        <w:t>1 Peter 2:21–</w:t>
      </w:r>
      <w:proofErr w:type="gramStart"/>
      <w:r w:rsidRPr="00E35D33">
        <w:rPr>
          <w:b/>
          <w:bCs/>
          <w:i/>
          <w:iCs/>
          <w:sz w:val="24"/>
          <w:szCs w:val="24"/>
        </w:rPr>
        <w:t>23</w:t>
      </w:r>
      <w:r>
        <w:t xml:space="preserve"> </w:t>
      </w:r>
      <w:r>
        <w:t xml:space="preserve"> </w:t>
      </w:r>
      <w:r w:rsidRPr="00E35D33">
        <w:rPr>
          <w:sz w:val="28"/>
          <w:szCs w:val="28"/>
        </w:rPr>
        <w:t>“</w:t>
      </w:r>
      <w:proofErr w:type="gramEnd"/>
      <w:r w:rsidRPr="00E35D33">
        <w:rPr>
          <w:sz w:val="28"/>
          <w:szCs w:val="28"/>
        </w:rPr>
        <w:t>To this you were called, because Christ suffered for you, (leaving you an example,) that you should follow in his steps. “He committed no sin, and no deceit was found in his mouth.” When they hurled their insults at him, he did not retaliate; when he suffered, he made no threats. Instead, he entrusted himself to him who judges justly.”</w:t>
      </w:r>
    </w:p>
    <w:p w14:paraId="3EDFCBD4" w14:textId="74822824" w:rsidR="00E35D33" w:rsidRDefault="00E35D33" w:rsidP="00E35D33">
      <w:r w:rsidRPr="00E35D33">
        <w:rPr>
          <w:b/>
          <w:bCs/>
          <w:i/>
          <w:iCs/>
          <w:sz w:val="24"/>
          <w:szCs w:val="24"/>
        </w:rPr>
        <w:t>1 John 2:6</w:t>
      </w:r>
      <w:proofErr w:type="gramStart"/>
      <w:r w:rsidRPr="00E35D33">
        <w:rPr>
          <w:sz w:val="24"/>
          <w:szCs w:val="24"/>
        </w:rPr>
        <w:t xml:space="preserve"> </w:t>
      </w:r>
      <w:r>
        <w:t xml:space="preserve">  </w:t>
      </w:r>
      <w:r w:rsidRPr="00E35D33">
        <w:rPr>
          <w:sz w:val="28"/>
          <w:szCs w:val="28"/>
        </w:rPr>
        <w:t>“</w:t>
      </w:r>
      <w:proofErr w:type="gramEnd"/>
      <w:r w:rsidRPr="00E35D33">
        <w:rPr>
          <w:sz w:val="28"/>
          <w:szCs w:val="28"/>
        </w:rPr>
        <w:t>Whoever claims to live in him must live as Jesus did.”</w:t>
      </w:r>
      <w:bdo w:val="ltr">
        <w:bdo w:val="ltr"/>
      </w:bdo>
    </w:p>
    <w:p w14:paraId="24E55250" w14:textId="28910B6B" w:rsidR="00E35D33" w:rsidRDefault="00E35D33" w:rsidP="00E35D33">
      <w:r w:rsidRPr="00E35D33">
        <w:rPr>
          <w:b/>
          <w:bCs/>
          <w:i/>
          <w:iCs/>
          <w:sz w:val="24"/>
          <w:szCs w:val="24"/>
        </w:rPr>
        <w:t>Philippians 2:5–</w:t>
      </w:r>
      <w:proofErr w:type="gramStart"/>
      <w:r w:rsidRPr="00E35D33">
        <w:rPr>
          <w:b/>
          <w:bCs/>
          <w:i/>
          <w:iCs/>
          <w:sz w:val="24"/>
          <w:szCs w:val="24"/>
        </w:rPr>
        <w:t>8</w:t>
      </w:r>
      <w:r>
        <w:rPr>
          <w:b/>
          <w:bCs/>
          <w:i/>
          <w:iCs/>
          <w:sz w:val="24"/>
          <w:szCs w:val="24"/>
        </w:rPr>
        <w:t xml:space="preserve"> </w:t>
      </w:r>
      <w:r>
        <w:t xml:space="preserve"> </w:t>
      </w:r>
      <w:r w:rsidRPr="00E35D33">
        <w:rPr>
          <w:sz w:val="28"/>
          <w:szCs w:val="28"/>
        </w:rPr>
        <w:t>“</w:t>
      </w:r>
      <w:proofErr w:type="gramEnd"/>
      <w:r w:rsidRPr="00E35D33">
        <w:rPr>
          <w:sz w:val="28"/>
          <w:szCs w:val="28"/>
        </w:rPr>
        <w:t>In your relationships with one another, have the same mindset as Christ Jesus: Who, being in very nature God, did not consider equality with God something to be used to his own advantage; rather, he (made himself nothing) by taking the very nature of a servant, being made in human likeness. And being found in appearance as a man, he humbled himself by becoming obedient to death— even death on a cross!”</w:t>
      </w:r>
    </w:p>
    <w:p w14:paraId="11076F5A" w14:textId="2B9BC063" w:rsidR="00E35D33" w:rsidRDefault="00E35D33" w:rsidP="00E35D33">
      <w:r w:rsidRPr="00E35D33">
        <w:rPr>
          <w:b/>
          <w:bCs/>
          <w:i/>
          <w:iCs/>
          <w:sz w:val="24"/>
          <w:szCs w:val="24"/>
        </w:rPr>
        <w:t>Isaiah 53:</w:t>
      </w:r>
      <w:r w:rsidRPr="00E35D33">
        <w:rPr>
          <w:b/>
          <w:bCs/>
          <w:i/>
          <w:iCs/>
          <w:sz w:val="28"/>
          <w:szCs w:val="28"/>
        </w:rPr>
        <w:t>7</w:t>
      </w:r>
      <w:proofErr w:type="gramStart"/>
      <w:r w:rsidRPr="00E35D33">
        <w:rPr>
          <w:sz w:val="28"/>
          <w:szCs w:val="28"/>
        </w:rPr>
        <w:t xml:space="preserve">  </w:t>
      </w:r>
      <w:r w:rsidRPr="00E35D33">
        <w:rPr>
          <w:sz w:val="28"/>
          <w:szCs w:val="28"/>
        </w:rPr>
        <w:t xml:space="preserve"> “</w:t>
      </w:r>
      <w:proofErr w:type="gramEnd"/>
      <w:r w:rsidRPr="00E35D33">
        <w:rPr>
          <w:sz w:val="28"/>
          <w:szCs w:val="28"/>
        </w:rPr>
        <w:t>He was oppressed and afflicted, yet he did not open his mouth; he was led like a lamb to the slaughter, and as a sheep before its shearers is silent, so he did not open his mouth.”</w:t>
      </w:r>
    </w:p>
    <w:p w14:paraId="03326427" w14:textId="609EBEC3" w:rsidR="00E35D33" w:rsidRDefault="00E35D33" w:rsidP="00E35D33">
      <w:r w:rsidRPr="00E35D33">
        <w:rPr>
          <w:b/>
          <w:bCs/>
          <w:i/>
          <w:iCs/>
          <w:sz w:val="24"/>
          <w:szCs w:val="24"/>
        </w:rPr>
        <w:t>Colossians 3:12–13</w:t>
      </w:r>
      <w:proofErr w:type="gramStart"/>
      <w:r>
        <w:rPr>
          <w:b/>
          <w:bCs/>
          <w:i/>
          <w:iCs/>
          <w:sz w:val="24"/>
          <w:szCs w:val="24"/>
        </w:rPr>
        <w:t xml:space="preserve">  </w:t>
      </w:r>
      <w:r>
        <w:t xml:space="preserve"> </w:t>
      </w:r>
      <w:r w:rsidRPr="00E35D33">
        <w:rPr>
          <w:sz w:val="28"/>
          <w:szCs w:val="28"/>
        </w:rPr>
        <w:t>“</w:t>
      </w:r>
      <w:proofErr w:type="gramEnd"/>
      <w:r w:rsidRPr="00E35D33">
        <w:rPr>
          <w:sz w:val="28"/>
          <w:szCs w:val="28"/>
        </w:rPr>
        <w:t>Therefore, as God’s chosen people, holy and dearly loved, clothe yourselves with compassion, kindness, humility, gentleness and patience. Bear with each other and forgive one another if any of you has a grievance against someone. Forgive as the Lord forgave you.”</w:t>
      </w:r>
      <w:bdo w:val="ltr">
        <w:bdo w:val="ltr"/>
      </w:bdo>
    </w:p>
    <w:p w14:paraId="0344B5FE" w14:textId="31D86E20" w:rsidR="00E35D33" w:rsidRDefault="00E35D33" w:rsidP="00E35D33">
      <w:bdo w:val="ltr">
        <w:bdo w:val="ltr">
          <w:r w:rsidRPr="00E35D33">
            <w:rPr>
              <w:b/>
              <w:bCs/>
              <w:i/>
              <w:iCs/>
              <w:sz w:val="24"/>
              <w:szCs w:val="24"/>
            </w:rPr>
            <w:t xml:space="preserve"> John 8:29</w:t>
          </w:r>
          <w:proofErr w:type="gramStart"/>
          <w:r>
            <w:t xml:space="preserve">  </w:t>
          </w:r>
          <w:r w:rsidRPr="00E35D33">
            <w:t xml:space="preserve"> </w:t>
          </w:r>
          <w:r w:rsidRPr="00E35D33">
            <w:rPr>
              <w:sz w:val="28"/>
              <w:szCs w:val="28"/>
            </w:rPr>
            <w:t>“</w:t>
          </w:r>
          <w:proofErr w:type="gramEnd"/>
          <w:r w:rsidRPr="00E35D33">
            <w:rPr>
              <w:sz w:val="28"/>
              <w:szCs w:val="28"/>
            </w:rPr>
            <w:t>The one who sent me is with me; he has not left me alone, for I always do what pleases him.”</w:t>
          </w:r>
          <w:bdo w:val="ltr">
            <w:bdo w:val="ltr"/>
          </w:bdo>
        </w:bdo>
      </w:bdo>
    </w:p>
    <w:p w14:paraId="59761E90" w14:textId="55D69CF4" w:rsidR="00E35D33" w:rsidRDefault="00E35D33" w:rsidP="00E35D33">
      <w:r w:rsidRPr="00E35D33">
        <w:rPr>
          <w:b/>
          <w:bCs/>
          <w:i/>
          <w:iCs/>
          <w:sz w:val="24"/>
          <w:szCs w:val="24"/>
        </w:rPr>
        <w:t>Matthew 5:44–</w:t>
      </w:r>
      <w:proofErr w:type="gramStart"/>
      <w:r w:rsidRPr="00E35D33">
        <w:rPr>
          <w:b/>
          <w:bCs/>
          <w:i/>
          <w:iCs/>
          <w:sz w:val="24"/>
          <w:szCs w:val="24"/>
        </w:rPr>
        <w:t>45</w:t>
      </w:r>
      <w:r>
        <w:t xml:space="preserve"> </w:t>
      </w:r>
      <w:r>
        <w:t xml:space="preserve"> </w:t>
      </w:r>
      <w:r w:rsidRPr="00E35D33">
        <w:rPr>
          <w:sz w:val="28"/>
          <w:szCs w:val="28"/>
        </w:rPr>
        <w:t>“</w:t>
      </w:r>
      <w:proofErr w:type="gramEnd"/>
      <w:r w:rsidRPr="00E35D33">
        <w:rPr>
          <w:sz w:val="28"/>
          <w:szCs w:val="28"/>
        </w:rPr>
        <w:t>But I tell you, love your enemies and pray for those who persecute you, that you may be children of your Father in heaven. He causes his sun to rise on the evil and the good, and sends rain on the righteous and the unrighteous.”</w:t>
      </w:r>
    </w:p>
    <w:p w14:paraId="5BD981FB" w14:textId="6FFB496C" w:rsidR="004122A6" w:rsidRDefault="00E35D33" w:rsidP="00E35D33">
      <w:r w:rsidRPr="00E35D33">
        <w:rPr>
          <w:b/>
          <w:bCs/>
          <w:i/>
          <w:iCs/>
          <w:sz w:val="24"/>
          <w:szCs w:val="24"/>
        </w:rPr>
        <w:t xml:space="preserve">John </w:t>
      </w:r>
      <w:proofErr w:type="gramStart"/>
      <w:r w:rsidRPr="00E35D33">
        <w:rPr>
          <w:b/>
          <w:bCs/>
          <w:i/>
          <w:iCs/>
          <w:sz w:val="24"/>
          <w:szCs w:val="24"/>
        </w:rPr>
        <w:t>12:</w:t>
      </w:r>
      <w:r w:rsidRPr="00E35D33">
        <w:rPr>
          <w:b/>
          <w:bCs/>
          <w:i/>
          <w:iCs/>
          <w:sz w:val="28"/>
          <w:szCs w:val="28"/>
        </w:rPr>
        <w:t>26</w:t>
      </w:r>
      <w:r w:rsidRPr="00E35D33">
        <w:rPr>
          <w:sz w:val="28"/>
          <w:szCs w:val="28"/>
        </w:rPr>
        <w:t xml:space="preserve"> </w:t>
      </w:r>
      <w:r w:rsidRPr="00E35D33">
        <w:rPr>
          <w:sz w:val="28"/>
          <w:szCs w:val="28"/>
        </w:rPr>
        <w:t xml:space="preserve"> </w:t>
      </w:r>
      <w:r w:rsidRPr="00E35D33">
        <w:rPr>
          <w:sz w:val="28"/>
          <w:szCs w:val="28"/>
        </w:rPr>
        <w:t>“</w:t>
      </w:r>
      <w:proofErr w:type="gramEnd"/>
      <w:r w:rsidRPr="00E35D33">
        <w:rPr>
          <w:sz w:val="28"/>
          <w:szCs w:val="28"/>
        </w:rPr>
        <w:t>Whoever serves me must follow me; and where I am, my servant also will be. My Father will honor the one who serves me.”</w:t>
      </w:r>
      <w:bdo w:val="ltr">
        <w:bdo w:val="ltr"/>
      </w:bdo>
    </w:p>
    <w:sectPr w:rsidR="004122A6" w:rsidSect="00E35D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33"/>
    <w:rsid w:val="004122A6"/>
    <w:rsid w:val="007C1CD5"/>
    <w:rsid w:val="00E3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66CA"/>
  <w15:chartTrackingRefBased/>
  <w15:docId w15:val="{4743BD52-4BAA-47C8-925D-480C7F0B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MCNEIL</dc:creator>
  <cp:keywords/>
  <dc:description/>
  <cp:lastModifiedBy>DAVE MCNEIL</cp:lastModifiedBy>
  <cp:revision>1</cp:revision>
  <dcterms:created xsi:type="dcterms:W3CDTF">2024-08-05T21:30:00Z</dcterms:created>
  <dcterms:modified xsi:type="dcterms:W3CDTF">2024-08-05T21:37:00Z</dcterms:modified>
</cp:coreProperties>
</file>